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70214F">
        <w:rPr>
          <w:rFonts w:ascii="Calibri" w:hAnsi="Calibri" w:cs="Calibri"/>
          <w:b/>
          <w:sz w:val="22"/>
          <w:szCs w:val="22"/>
        </w:rPr>
        <w:t>Πίνακας 1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0214F">
        <w:rPr>
          <w:rFonts w:ascii="Calibri" w:hAnsi="Calibri" w:cs="Calibri"/>
          <w:color w:val="000000"/>
          <w:sz w:val="22"/>
          <w:szCs w:val="22"/>
        </w:rPr>
        <w:t>ΔΙΚΑΙΟΥΧΟΙ ΣΤΕΓΑΣΗΣ:</w:t>
      </w:r>
      <w:r w:rsidRPr="0070214F">
        <w:rPr>
          <w:rFonts w:ascii="Calibri" w:hAnsi="Calibri" w:cs="Calibri"/>
          <w:b/>
          <w:color w:val="000000"/>
          <w:sz w:val="22"/>
          <w:szCs w:val="22"/>
        </w:rPr>
        <w:t>ΠΡΟΠΤΥΧΙΑΚΟΙ ΦΟΙΤΗΤΕΣ</w:t>
      </w:r>
      <w:r w:rsidRPr="007021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0214F">
        <w:rPr>
          <w:rFonts w:ascii="Calibri" w:hAnsi="Calibri" w:cs="Calibri"/>
          <w:sz w:val="22"/>
          <w:szCs w:val="22"/>
        </w:rPr>
        <w:t>ΑΠΟ Β΄ ΕΤΟΣ ΣΠΟΥΔΩΝ ΚΑΙ ΑΝΩ</w:t>
      </w:r>
      <w:r w:rsidRPr="0070214F">
        <w:rPr>
          <w:rFonts w:ascii="Calibri" w:hAnsi="Calibri" w:cs="Calibri"/>
          <w:color w:val="000000"/>
          <w:sz w:val="22"/>
          <w:szCs w:val="22"/>
        </w:rPr>
        <w:t xml:space="preserve"> (ΑΚ ΕΤΟΣ 2026-2027)_ΜΕ ΣΕΙΡΑ ΚΑΤΑΤΑΞΗΣ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Ind w:w="-856" w:type="dxa"/>
        <w:tblLook w:val="04A0" w:firstRow="1" w:lastRow="0" w:firstColumn="1" w:lastColumn="0" w:noHBand="0" w:noVBand="1"/>
      </w:tblPr>
      <w:tblGrid>
        <w:gridCol w:w="475"/>
        <w:gridCol w:w="1447"/>
        <w:gridCol w:w="781"/>
        <w:gridCol w:w="3812"/>
        <w:gridCol w:w="2165"/>
        <w:gridCol w:w="626"/>
      </w:tblGrid>
      <w:tr w:rsidR="00673F8F" w:rsidRPr="0070214F" w:rsidTr="00673F8F">
        <w:trPr>
          <w:trHeight w:val="25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ΚΩΔΙΚΟΣ ΑΙΤΗΣΗΣ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ΠΟΛΗ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ΤΜΗΜΑ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ΤΕΛΙΚΟ ΠΟΣΟ ΑΞΙΟΛΟΓΗΣΗΣ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Pr="00673F8F" w:rsidRDefault="00673F8F" w:rsidP="002062CB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Κτιρ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/</w:t>
            </w:r>
            <w:proofErr w:type="spellStart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Δωμ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5CCB" w:rsidRDefault="00195CCB" w:rsidP="006D3B2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43223C" w:rsidRPr="0070214F" w:rsidRDefault="00195CCB" w:rsidP="006D3B2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195CCB" w:rsidP="00195C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195CCB" w:rsidRPr="0070214F" w:rsidRDefault="00195CCB" w:rsidP="00195C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195CCB" w:rsidP="00195CC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195CCB" w:rsidRPr="0070214F" w:rsidRDefault="00195CCB" w:rsidP="00195CC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Γ16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18651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195CCB" w:rsidP="00195C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195CCB" w:rsidRPr="0070214F" w:rsidRDefault="00195CCB" w:rsidP="00195C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481,01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D627F3" w:rsidP="00D627F3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D627F3" w:rsidRPr="0070214F" w:rsidRDefault="00D627F3" w:rsidP="00D627F3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18587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1194,21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3D536C" w:rsidP="003D536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3D536C" w:rsidRPr="0070214F" w:rsidRDefault="003D536C" w:rsidP="003D536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19201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1472,78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F37DD" w:rsidP="006F37D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6F37DD" w:rsidRPr="0070214F" w:rsidRDefault="006F37DD" w:rsidP="006F37D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1685,33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CB72B9" w:rsidP="00CB72B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CB72B9" w:rsidRPr="0070214F" w:rsidRDefault="00CB72B9" w:rsidP="00CB72B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ΧΗΜΕΙΑΣ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1909,00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Pr="00415687" w:rsidRDefault="00415687" w:rsidP="00A6122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5687">
              <w:rPr>
                <w:rFonts w:ascii="Calibri" w:hAnsi="Calibri" w:cs="Calibri"/>
                <w:sz w:val="22"/>
                <w:szCs w:val="22"/>
              </w:rPr>
              <w:t>Φ1</w:t>
            </w:r>
          </w:p>
          <w:p w:rsidR="00415687" w:rsidRPr="0070214F" w:rsidRDefault="00415687" w:rsidP="00A6122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19182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2052,88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FF5838" w:rsidP="00FF583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FF5838" w:rsidRPr="0070214F" w:rsidRDefault="00FF5838" w:rsidP="00FF583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2224,89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FF5838" w:rsidP="00FF583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FF5838" w:rsidRPr="0070214F" w:rsidRDefault="00FF5838" w:rsidP="00FF583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2358,30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54575D" w:rsidP="0054575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</w:t>
            </w:r>
            <w:r w:rsidR="00293DB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:rsidR="00293DB6" w:rsidRPr="0070214F" w:rsidRDefault="00293DB6" w:rsidP="0054575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Β11</w:t>
            </w:r>
          </w:p>
        </w:tc>
      </w:tr>
      <w:tr w:rsidR="00673F8F" w:rsidRPr="0070214F" w:rsidTr="00D752A1">
        <w:trPr>
          <w:trHeight w:val="768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18542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2396,19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555CB8" w:rsidP="00555CB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555CB8" w:rsidRPr="0070214F" w:rsidRDefault="00555CB8" w:rsidP="00555CB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18543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2431,41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D752A1" w:rsidP="00D752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D752A1" w:rsidRPr="0070214F" w:rsidRDefault="00D752A1" w:rsidP="00D752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2504,67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CB65AD" w:rsidP="00D752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CB65AD" w:rsidRPr="0070214F" w:rsidRDefault="00CB65AD" w:rsidP="00D752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2614,63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564904" w:rsidP="0056490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564904" w:rsidRPr="0070214F" w:rsidRDefault="00564904" w:rsidP="0056490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18489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2720,82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351B4D" w:rsidP="00351B4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351B4D" w:rsidRPr="0070214F" w:rsidRDefault="00351B4D" w:rsidP="00351B4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2895,14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2C4380" w:rsidP="002C438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2C4380" w:rsidRPr="0070214F" w:rsidRDefault="002C4380" w:rsidP="002C438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3012,00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415687" w:rsidP="0041568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415687" w:rsidRPr="0070214F" w:rsidRDefault="00415687" w:rsidP="0041568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3056,91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DA2C4C" w:rsidP="0041568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DA2C4C" w:rsidRPr="0070214F" w:rsidRDefault="00DA2C4C" w:rsidP="0041568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Α25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19009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3058,70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A069CD" w:rsidP="00A069C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A069CD" w:rsidRPr="0070214F" w:rsidRDefault="00A069CD" w:rsidP="00A069C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3227,11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FE006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FE0069" w:rsidRPr="0070214F" w:rsidRDefault="00FE006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19248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3238,10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5C67AB" w:rsidP="005C67A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5C67AB" w:rsidRPr="0070214F" w:rsidRDefault="005C67AB" w:rsidP="005C67A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Α22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18647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3325,87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E14E5A" w:rsidP="00BD6B2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E14E5A" w:rsidRPr="0070214F" w:rsidRDefault="00E14E5A" w:rsidP="00BD6B2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Γ17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18459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3412,21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677E6" w:rsidP="006677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6677E6" w:rsidRPr="0070214F" w:rsidRDefault="006677E6" w:rsidP="006677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Α21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3479,25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12648B" w:rsidP="009235D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12648B" w:rsidRPr="0070214F" w:rsidRDefault="0012648B" w:rsidP="009235D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18731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3610,40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95620B" w:rsidP="0095620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95620B" w:rsidRPr="0070214F" w:rsidRDefault="0095620B" w:rsidP="0095620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3655,44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8B1606" w:rsidP="008B160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8B1606" w:rsidRPr="0070214F" w:rsidRDefault="008B1606" w:rsidP="008B160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18699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ΦΥΣΙΚΗΣ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3699,45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E83F0F" w:rsidP="00E83F0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E83F0F" w:rsidRPr="0070214F" w:rsidRDefault="00E83F0F" w:rsidP="00E83F0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3833,60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B25BD3" w:rsidP="00B25BD3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B25BD3" w:rsidRPr="0070214F" w:rsidRDefault="00B25BD3" w:rsidP="00B25BD3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3840,70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FF7195" w:rsidP="00FF719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FF7195" w:rsidRPr="0070214F" w:rsidRDefault="00FF7195" w:rsidP="00FF719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Α30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3933,47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4C215B" w:rsidP="004C215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4C215B" w:rsidRPr="0070214F" w:rsidRDefault="004C215B" w:rsidP="004C215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18739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4084,75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B37D26" w:rsidP="00B37D2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B37D26" w:rsidRPr="0070214F" w:rsidRDefault="00B37D26" w:rsidP="00B37D2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Α25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4084,75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4B0AA1" w:rsidP="00B37D2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4B0AA1" w:rsidRPr="0070214F" w:rsidRDefault="004B0AA1" w:rsidP="00B37D2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4192,56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B83B2D" w:rsidP="004B0A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B83B2D" w:rsidRPr="0070214F" w:rsidRDefault="00B83B2D" w:rsidP="004B0AA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4374,06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84C9C" w:rsidP="00B83B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684C9C" w:rsidRPr="0070214F" w:rsidRDefault="00684C9C" w:rsidP="00B83B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Γ20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4541,82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8F792D" w:rsidP="008F79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8F792D" w:rsidRPr="0070214F" w:rsidRDefault="008F792D" w:rsidP="008F79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18995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4573,46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BB7966" w:rsidP="008F79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BB7966" w:rsidRPr="0070214F" w:rsidRDefault="00BB7966" w:rsidP="008F79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Γ27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4707,98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3231EB" w:rsidP="003231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3231EB" w:rsidRPr="0070214F" w:rsidRDefault="003231EB" w:rsidP="003231E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Β15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4802,30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B1658B" w:rsidP="00B1658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</w:t>
            </w:r>
            <w:r w:rsidR="00163B3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:rsidR="00163B3A" w:rsidRPr="0070214F" w:rsidRDefault="00163B3A" w:rsidP="00B1658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19188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4849,85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C046B4" w:rsidP="008859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C046B4" w:rsidRPr="0070214F" w:rsidRDefault="00C046B4" w:rsidP="008859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18770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4857,73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8859A7" w:rsidP="008859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8859A7" w:rsidRPr="0070214F" w:rsidRDefault="008859A7" w:rsidP="008859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4880,42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3F55E6" w:rsidP="003F55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</w:t>
            </w:r>
            <w:r w:rsidR="00E32E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:rsidR="003F55E6" w:rsidRPr="0070214F" w:rsidRDefault="00E32E31" w:rsidP="003F55E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18952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4894,84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0E6811" w:rsidP="000E681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0E6811" w:rsidRPr="0070214F" w:rsidRDefault="000E6811" w:rsidP="000E681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Β23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5082,78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E70E9" w:rsidP="006E70E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6E70E9" w:rsidRPr="0070214F" w:rsidRDefault="006E70E9" w:rsidP="006E70E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Β9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5201,57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C80881" w:rsidP="00C8088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C80881" w:rsidRPr="0070214F" w:rsidRDefault="00C80881" w:rsidP="00834CC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Β20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19204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5384,64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0D3D4C" w:rsidP="000D3D4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0D3D4C" w:rsidRPr="0070214F" w:rsidRDefault="000D3D4C" w:rsidP="000D3D4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Α11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18655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5910,04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0F4169" w:rsidP="000F4169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0F4169" w:rsidRPr="0070214F" w:rsidRDefault="000F4169" w:rsidP="000F4169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Α11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5947,53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751F2D" w:rsidP="000F416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751F2D" w:rsidRPr="0070214F" w:rsidRDefault="00751F2D" w:rsidP="00E1738C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18996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ΧΗΜΕΙΑΣ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6004,36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E1738C" w:rsidP="00E1738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E1738C" w:rsidRPr="0070214F" w:rsidRDefault="00E1738C" w:rsidP="00E1738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19134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6153,22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1F1F27" w:rsidP="00E1738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1F1F27" w:rsidRPr="0070214F" w:rsidRDefault="001F1F27" w:rsidP="00E1738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19081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6959,80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7063A7" w:rsidP="007063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7063A7" w:rsidRPr="0070214F" w:rsidRDefault="007063A7" w:rsidP="007063A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7203,18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E502E" w:rsidP="006E502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6E502E" w:rsidRPr="0070214F" w:rsidRDefault="006E502E" w:rsidP="006E502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Α5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19243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7495,45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560DCB" w:rsidP="00560D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560DCB" w:rsidRPr="0070214F" w:rsidRDefault="00560DCB" w:rsidP="00560D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Β28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7515,22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A55149" w:rsidP="00FD173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A55149" w:rsidRPr="0070214F" w:rsidRDefault="00A55149" w:rsidP="00E21222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19078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7527,44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E21222" w:rsidP="00E2122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E21222" w:rsidRPr="0070214F" w:rsidRDefault="00E21222" w:rsidP="00E2122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Β4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18508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ΔΙΟΙΚΗΤΙΚΗΣ ΕΠΙΣΤΗΜΗΣ ΚΑΙ ΤΕΧΝΟΛΟΓΙΑΣ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7567,77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275345" w:rsidP="0027534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275345" w:rsidRPr="0070214F" w:rsidRDefault="00275345" w:rsidP="0027534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Γ8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18802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7919,81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8A7011" w:rsidP="008A701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8A7011" w:rsidRPr="0070214F" w:rsidRDefault="008A7011" w:rsidP="008A701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Α6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7928,56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DF79BF" w:rsidP="00DF79B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DF79BF" w:rsidRPr="0070214F" w:rsidRDefault="00DF79BF" w:rsidP="00DF79B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Γ23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8862,67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66449F" w:rsidP="0066449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66449F" w:rsidRPr="0070214F" w:rsidRDefault="0066449F" w:rsidP="0066449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Α10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18789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10749,66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0D0057" w:rsidP="00E32E3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0D0057" w:rsidRPr="0070214F" w:rsidRDefault="000D0057" w:rsidP="00E32E3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Β5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13067,98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407180" w:rsidP="0040718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407180" w:rsidRPr="0070214F" w:rsidRDefault="00407180" w:rsidP="0040718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Α27</w:t>
            </w:r>
          </w:p>
        </w:tc>
      </w:tr>
      <w:tr w:rsidR="00673F8F" w:rsidRPr="0070214F" w:rsidTr="00673F8F">
        <w:trPr>
          <w:trHeight w:val="25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3C" w:rsidRPr="0070214F" w:rsidRDefault="0043223C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14149,37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23C" w:rsidRDefault="00F117A0" w:rsidP="00F117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Φ2</w:t>
            </w:r>
          </w:p>
          <w:p w:rsidR="00F117A0" w:rsidRPr="0070214F" w:rsidRDefault="00F117A0" w:rsidP="00F117A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Β1</w:t>
            </w:r>
          </w:p>
        </w:tc>
      </w:tr>
    </w:tbl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84079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0214F">
        <w:rPr>
          <w:rFonts w:ascii="Calibri" w:hAnsi="Calibri" w:cs="Calibri"/>
          <w:b/>
          <w:sz w:val="22"/>
          <w:szCs w:val="22"/>
        </w:rPr>
        <w:t>Πίνακας 2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0214F">
        <w:rPr>
          <w:rFonts w:ascii="Calibri" w:hAnsi="Calibri" w:cs="Calibri"/>
          <w:color w:val="000000"/>
          <w:sz w:val="22"/>
          <w:szCs w:val="22"/>
        </w:rPr>
        <w:t>ΔΙΚΑΙΟΥΧΟΙ ΣΤΕΓΑΣΗΣ:</w:t>
      </w:r>
      <w:r w:rsidRPr="0070214F">
        <w:rPr>
          <w:rFonts w:ascii="Calibri" w:hAnsi="Calibri" w:cs="Calibri"/>
          <w:b/>
          <w:color w:val="000000"/>
          <w:sz w:val="22"/>
          <w:szCs w:val="22"/>
        </w:rPr>
        <w:t>ΜΕΤΑΠΤΥΧΙΑΚΟΙ ΦΟΙΤΗΤΕΣ</w:t>
      </w:r>
      <w:r w:rsidRPr="0070214F">
        <w:rPr>
          <w:rFonts w:ascii="Calibri" w:hAnsi="Calibri" w:cs="Calibri"/>
          <w:color w:val="000000"/>
          <w:sz w:val="22"/>
          <w:szCs w:val="22"/>
        </w:rPr>
        <w:t xml:space="preserve"> (ΑΚ ΕΤΟΣ 2026-2027)_ΜΕ ΣΕΙΡΑ ΚΑΤΑΤΑΞΗΣ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149"/>
        <w:gridCol w:w="631"/>
        <w:gridCol w:w="4068"/>
        <w:gridCol w:w="1649"/>
        <w:gridCol w:w="518"/>
      </w:tblGrid>
      <w:tr w:rsidR="00673F8F" w:rsidRPr="0070214F" w:rsidTr="00673F8F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Α/Α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ΚΩΔΙΚΟΣ ΑΙΤΗΣΗΣ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 ΠΟΛΗ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ΤΕΛΙΚΟ ΠΟΣΟ ΑΞΙΟΛΟΓΗΣΗΣ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Αρ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Κτιρ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. /</w:t>
            </w: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Δωμ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73F8F" w:rsidRPr="0070214F" w:rsidTr="00673F8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Π.Μ.Σ. ΚΟΣΜΗΤΙΚΗ ΧΗΜΕΙΑ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4734,59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Pr="00500367" w:rsidRDefault="00500367" w:rsidP="00500367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0367">
              <w:rPr>
                <w:rFonts w:ascii="Calibri" w:hAnsi="Calibri" w:cs="Calibri"/>
                <w:color w:val="000000"/>
                <w:sz w:val="18"/>
                <w:szCs w:val="18"/>
              </w:rPr>
              <w:t>Φ1</w:t>
            </w:r>
          </w:p>
          <w:p w:rsidR="00500367" w:rsidRPr="0070214F" w:rsidRDefault="00500367" w:rsidP="0050036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0367">
              <w:rPr>
                <w:rFonts w:ascii="Calibri" w:hAnsi="Calibri" w:cs="Calibri"/>
                <w:color w:val="000000"/>
                <w:sz w:val="18"/>
                <w:szCs w:val="18"/>
              </w:rPr>
              <w:t>Α12</w:t>
            </w:r>
          </w:p>
        </w:tc>
      </w:tr>
      <w:tr w:rsidR="00673F8F" w:rsidRPr="0070214F" w:rsidTr="00673F8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Π.Μ.Σ.  Ε.Χ. ΠΡΟΗΓΜΕΝΕΣ ΤΕΧΝΟΛΟΓΙΕΣ ΠΛΗΡΟΦΟΡΙΚΗΣ ΚΑΙ ΥΠΟΛΟΓΙΣΤΩΝ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7993,64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Default="00F0237A" w:rsidP="00F0237A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Φ1</w:t>
            </w:r>
          </w:p>
          <w:p w:rsidR="00F0237A" w:rsidRPr="00F0237A" w:rsidRDefault="00F0237A" w:rsidP="00F0237A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Α15</w:t>
            </w:r>
          </w:p>
        </w:tc>
      </w:tr>
    </w:tbl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0214F">
        <w:rPr>
          <w:rFonts w:ascii="Calibri" w:hAnsi="Calibri" w:cs="Calibri"/>
          <w:b/>
          <w:sz w:val="22"/>
          <w:szCs w:val="22"/>
        </w:rPr>
        <w:t>Πίνακας 3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0214F">
        <w:rPr>
          <w:rFonts w:ascii="Calibri" w:hAnsi="Calibri" w:cs="Calibri"/>
          <w:color w:val="000000"/>
          <w:sz w:val="22"/>
          <w:szCs w:val="22"/>
        </w:rPr>
        <w:t xml:space="preserve">ΔΙΚΑΙΟΥΧΟΙ ΣΤΕΓΑΣΗΣ: </w:t>
      </w:r>
      <w:r w:rsidRPr="0070214F">
        <w:rPr>
          <w:rFonts w:ascii="Calibri" w:hAnsi="Calibri" w:cs="Calibri"/>
          <w:b/>
          <w:color w:val="000000"/>
          <w:sz w:val="22"/>
          <w:szCs w:val="22"/>
        </w:rPr>
        <w:t xml:space="preserve">ΥΠΟΨΗΦΙΟΙ ΔΙΔΑΚΤΟΡΕΣ </w:t>
      </w:r>
      <w:r w:rsidRPr="0070214F">
        <w:rPr>
          <w:rFonts w:ascii="Calibri" w:hAnsi="Calibri" w:cs="Calibri"/>
          <w:color w:val="000000"/>
          <w:sz w:val="22"/>
          <w:szCs w:val="22"/>
        </w:rPr>
        <w:t>(ΑΚ ΕΤΟΣ 2026-2027)_ΜΕ ΣΕΙΡΑ ΚΑΤΑΤΑΞΗΣ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337" w:type="dxa"/>
        <w:tblInd w:w="113" w:type="dxa"/>
        <w:tblLook w:val="04A0" w:firstRow="1" w:lastRow="0" w:firstColumn="1" w:lastColumn="0" w:noHBand="0" w:noVBand="1"/>
      </w:tblPr>
      <w:tblGrid>
        <w:gridCol w:w="593"/>
        <w:gridCol w:w="993"/>
        <w:gridCol w:w="936"/>
        <w:gridCol w:w="2257"/>
        <w:gridCol w:w="2819"/>
        <w:gridCol w:w="739"/>
      </w:tblGrid>
      <w:tr w:rsidR="00673F8F" w:rsidRPr="0070214F" w:rsidTr="00673F8F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Α/Α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ΚΩΔΙΚΟΣ ΑΙΤΗΣΗΣ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 ΠΟΛΗ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ΤΕΛΙΚΟ ΠΟΣΟ ΑΞΙΟΛΟΓΗΣΗΣ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Αρ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Κτιρ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. /</w:t>
            </w:r>
            <w:proofErr w:type="spellStart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Δωμ</w:t>
            </w:r>
            <w:proofErr w:type="spellEnd"/>
            <w:r w:rsidRPr="00673F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673F8F" w:rsidRPr="0070214F" w:rsidTr="00673F8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18557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Π.Δ.Σ. ΧΗΜΕΙΑΣ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Default="006570FC" w:rsidP="006570F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6570FC" w:rsidRPr="0070214F" w:rsidRDefault="006570FC" w:rsidP="006570FC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Γ15</w:t>
            </w:r>
          </w:p>
        </w:tc>
      </w:tr>
      <w:tr w:rsidR="00673F8F" w:rsidRPr="0070214F" w:rsidTr="00673F8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19104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Π.Δ.Σ. ΠΛΗΡΟΦΟΡΙΚΗΣ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F8F" w:rsidRPr="0070214F" w:rsidRDefault="00673F8F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7993,64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F8F" w:rsidRDefault="001C74CD" w:rsidP="001C74C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Φ1</w:t>
            </w:r>
          </w:p>
          <w:p w:rsidR="001C74CD" w:rsidRPr="0070214F" w:rsidRDefault="001C74CD" w:rsidP="001C74C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Α15</w:t>
            </w:r>
          </w:p>
        </w:tc>
      </w:tr>
    </w:tbl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0214F">
        <w:rPr>
          <w:rFonts w:ascii="Calibri" w:hAnsi="Calibri" w:cs="Calibri"/>
          <w:b/>
          <w:sz w:val="22"/>
          <w:szCs w:val="22"/>
        </w:rPr>
        <w:t>Πίνακας 4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70214F">
        <w:rPr>
          <w:rFonts w:ascii="Calibri" w:hAnsi="Calibri" w:cs="Calibri"/>
          <w:color w:val="000000"/>
          <w:sz w:val="22"/>
          <w:szCs w:val="22"/>
        </w:rPr>
        <w:t xml:space="preserve">ΑΠΟΡΡΙΠΤΕΕΣ ΑΙΤΗΣΕΙΣ ΣΤΕΓΑΣΗΣ </w:t>
      </w:r>
      <w:r w:rsidRPr="0070214F">
        <w:rPr>
          <w:rFonts w:ascii="Calibri" w:hAnsi="Calibri" w:cs="Calibri"/>
          <w:sz w:val="22"/>
          <w:szCs w:val="22"/>
        </w:rPr>
        <w:t xml:space="preserve">ΦΟΙΤΗΤΩΝ/ΤΡΙΩΝ ΟΛΩΝ ΤΩΝ ΚΑΤΗΓΟΡΙΩΝ </w:t>
      </w:r>
      <w:r w:rsidRPr="0070214F">
        <w:rPr>
          <w:rFonts w:ascii="Calibri" w:hAnsi="Calibri" w:cs="Calibri"/>
          <w:color w:val="000000"/>
          <w:sz w:val="22"/>
          <w:szCs w:val="22"/>
        </w:rPr>
        <w:t>(ΑΚ ΕΤΟΣ 2026-2027)</w:t>
      </w: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454" w:type="pct"/>
        <w:tblLayout w:type="fixed"/>
        <w:tblLook w:val="04A0" w:firstRow="1" w:lastRow="0" w:firstColumn="1" w:lastColumn="0" w:noHBand="0" w:noVBand="1"/>
      </w:tblPr>
      <w:tblGrid>
        <w:gridCol w:w="659"/>
        <w:gridCol w:w="1104"/>
        <w:gridCol w:w="968"/>
        <w:gridCol w:w="2621"/>
        <w:gridCol w:w="1244"/>
        <w:gridCol w:w="2621"/>
      </w:tblGrid>
      <w:tr w:rsidR="00984079" w:rsidRPr="0070214F" w:rsidTr="002062CB">
        <w:trPr>
          <w:trHeight w:val="25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ΚΩΔΙΚΟΣ ΑΙΤΗΣΗΣ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ΠΟΛΗ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ΕΞΑΜΗΝΟ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ΠΑΡΑΤΗΡΗΣΕΙΣ-ΛΟΓΟΣ ΑΠΟΡΡΙΨΗΣ</w:t>
            </w:r>
          </w:p>
        </w:tc>
      </w:tr>
      <w:tr w:rsidR="00984079" w:rsidRPr="0070214F" w:rsidTr="002062CB">
        <w:trPr>
          <w:trHeight w:val="2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18776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Ελλιπή δικαιολογητικά</w:t>
            </w:r>
          </w:p>
        </w:tc>
      </w:tr>
      <w:tr w:rsidR="00984079" w:rsidRPr="0070214F" w:rsidTr="002062CB">
        <w:trPr>
          <w:trHeight w:val="2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18889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ΛΟΓΙΣΤΙΚΗΣ ΚΑΙ ΧΡΗΜΑΤΟΟΙΚΟΝΟΜΙΚΗΣ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Υπέρβαση ορίου εξαμήνων</w:t>
            </w:r>
          </w:p>
        </w:tc>
      </w:tr>
      <w:tr w:rsidR="00984079" w:rsidRPr="0070214F" w:rsidTr="002062CB">
        <w:trPr>
          <w:trHeight w:val="2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19047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Υπέρβαση ορίου εισοδήματος</w:t>
            </w:r>
          </w:p>
        </w:tc>
      </w:tr>
      <w:tr w:rsidR="00984079" w:rsidRPr="0070214F" w:rsidTr="002062CB">
        <w:trPr>
          <w:trHeight w:val="2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19001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Υπέρβαση εξαμήνου</w:t>
            </w:r>
          </w:p>
        </w:tc>
      </w:tr>
      <w:tr w:rsidR="00984079" w:rsidRPr="0070214F" w:rsidTr="002062CB">
        <w:trPr>
          <w:trHeight w:val="2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19203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ΚΑΒΑΛΑ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ΤΜΗΜΑ ΠΛΗΡΟΦΟΡΙΚΗΣ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79" w:rsidRPr="0070214F" w:rsidRDefault="00984079" w:rsidP="002062C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214F">
              <w:rPr>
                <w:rFonts w:ascii="Calibri" w:hAnsi="Calibri" w:cs="Calibri"/>
                <w:color w:val="000000"/>
                <w:sz w:val="22"/>
                <w:szCs w:val="22"/>
              </w:rPr>
              <w:t>Υπέρβαση εξαμήνου</w:t>
            </w:r>
          </w:p>
        </w:tc>
      </w:tr>
    </w:tbl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84079" w:rsidRPr="0070214F" w:rsidRDefault="00984079" w:rsidP="009840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062CB" w:rsidRDefault="002062CB"/>
    <w:sectPr w:rsidR="002062CB" w:rsidSect="002062CB">
      <w:pgSz w:w="11906" w:h="16838"/>
      <w:pgMar w:top="851" w:right="1646" w:bottom="851" w:left="1800" w:header="708" w:footer="8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9"/>
    <w:rsid w:val="000D0057"/>
    <w:rsid w:val="000D3D4C"/>
    <w:rsid w:val="000E6811"/>
    <w:rsid w:val="000F4169"/>
    <w:rsid w:val="0012648B"/>
    <w:rsid w:val="00163B3A"/>
    <w:rsid w:val="00195CCB"/>
    <w:rsid w:val="001C74CD"/>
    <w:rsid w:val="001F1F27"/>
    <w:rsid w:val="002062CB"/>
    <w:rsid w:val="00275345"/>
    <w:rsid w:val="00293DB6"/>
    <w:rsid w:val="002C4380"/>
    <w:rsid w:val="003231EB"/>
    <w:rsid w:val="00351B4D"/>
    <w:rsid w:val="003D536C"/>
    <w:rsid w:val="003E6397"/>
    <w:rsid w:val="003F55E6"/>
    <w:rsid w:val="00407180"/>
    <w:rsid w:val="00415687"/>
    <w:rsid w:val="0043223C"/>
    <w:rsid w:val="004B0AA1"/>
    <w:rsid w:val="004C215B"/>
    <w:rsid w:val="00500367"/>
    <w:rsid w:val="0054575D"/>
    <w:rsid w:val="00555CB8"/>
    <w:rsid w:val="00560DCB"/>
    <w:rsid w:val="00564904"/>
    <w:rsid w:val="005C67AB"/>
    <w:rsid w:val="006570FC"/>
    <w:rsid w:val="0066449F"/>
    <w:rsid w:val="006677E6"/>
    <w:rsid w:val="00673F8F"/>
    <w:rsid w:val="00684C9C"/>
    <w:rsid w:val="006D3B24"/>
    <w:rsid w:val="006E502E"/>
    <w:rsid w:val="006E70E9"/>
    <w:rsid w:val="006F37DD"/>
    <w:rsid w:val="007063A7"/>
    <w:rsid w:val="00751F2D"/>
    <w:rsid w:val="007A23B2"/>
    <w:rsid w:val="00834CCC"/>
    <w:rsid w:val="00872628"/>
    <w:rsid w:val="008859A7"/>
    <w:rsid w:val="008A7011"/>
    <w:rsid w:val="008B1606"/>
    <w:rsid w:val="008F792D"/>
    <w:rsid w:val="009235D2"/>
    <w:rsid w:val="0095620B"/>
    <w:rsid w:val="00984079"/>
    <w:rsid w:val="00A069CD"/>
    <w:rsid w:val="00A55149"/>
    <w:rsid w:val="00A61225"/>
    <w:rsid w:val="00B1658B"/>
    <w:rsid w:val="00B25BD3"/>
    <w:rsid w:val="00B37D26"/>
    <w:rsid w:val="00B83B2D"/>
    <w:rsid w:val="00BB7966"/>
    <w:rsid w:val="00BD6B21"/>
    <w:rsid w:val="00C046B4"/>
    <w:rsid w:val="00C240B6"/>
    <w:rsid w:val="00C80881"/>
    <w:rsid w:val="00CB65AD"/>
    <w:rsid w:val="00CB72B9"/>
    <w:rsid w:val="00CC11CD"/>
    <w:rsid w:val="00D47DE0"/>
    <w:rsid w:val="00D627F3"/>
    <w:rsid w:val="00D752A1"/>
    <w:rsid w:val="00DA2C4C"/>
    <w:rsid w:val="00DF79BF"/>
    <w:rsid w:val="00E14E5A"/>
    <w:rsid w:val="00E1738C"/>
    <w:rsid w:val="00E21222"/>
    <w:rsid w:val="00E32E31"/>
    <w:rsid w:val="00E83F0F"/>
    <w:rsid w:val="00F0237A"/>
    <w:rsid w:val="00F117A0"/>
    <w:rsid w:val="00FD1739"/>
    <w:rsid w:val="00FE0069"/>
    <w:rsid w:val="00FE4DB6"/>
    <w:rsid w:val="00FF5838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F8C1-6BEC-495B-9C4D-E1576D1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23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23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E96D-72D1-4137-877A-5768921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Ζαχαριάδου</dc:creator>
  <cp:keywords/>
  <dc:description/>
  <cp:lastModifiedBy>Μαρία Ζαχαριάδου</cp:lastModifiedBy>
  <cp:revision>2</cp:revision>
  <cp:lastPrinted>2026-07-07T09:47:00Z</cp:lastPrinted>
  <dcterms:created xsi:type="dcterms:W3CDTF">2026-07-08T05:27:00Z</dcterms:created>
  <dcterms:modified xsi:type="dcterms:W3CDTF">2026-07-08T05:27:00Z</dcterms:modified>
</cp:coreProperties>
</file>